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0"/>
        <w:jc w:val="center"/>
        <w:rPr>
          <w:rFonts w:ascii="Oswald" w:cs="Oswald" w:eastAsia="Oswald" w:hAnsi="Oswald"/>
          <w:b w:val="1"/>
          <w:sz w:val="36"/>
          <w:szCs w:val="36"/>
        </w:rPr>
      </w:pPr>
      <w:r w:rsidDel="00000000" w:rsidR="00000000" w:rsidRPr="00000000">
        <w:rPr>
          <w:rFonts w:ascii="Oswald" w:cs="Oswald" w:eastAsia="Oswald" w:hAnsi="Oswald"/>
          <w:b w:val="1"/>
          <w:sz w:val="36"/>
          <w:szCs w:val="36"/>
          <w:rtl w:val="0"/>
        </w:rPr>
        <w:t xml:space="preserve">Strategicon Sweepstakes by Indie New Games Department</w:t>
      </w:r>
    </w:p>
    <w:p w:rsidR="00000000" w:rsidDel="00000000" w:rsidP="00000000" w:rsidRDefault="00000000" w:rsidRPr="00000000" w14:paraId="00000002">
      <w:pPr>
        <w:spacing w:line="240" w:lineRule="auto"/>
        <w:ind w:left="720" w:firstLine="0"/>
        <w:jc w:val="center"/>
        <w:rPr>
          <w:rFonts w:ascii="Oswald" w:cs="Oswald" w:eastAsia="Oswald" w:hAnsi="Oswald"/>
          <w:i w:val="1"/>
          <w:sz w:val="28"/>
          <w:szCs w:val="28"/>
        </w:rPr>
      </w:pPr>
      <w:r w:rsidDel="00000000" w:rsidR="00000000" w:rsidRPr="00000000">
        <w:rPr>
          <w:rFonts w:ascii="Oswald" w:cs="Oswald" w:eastAsia="Oswald" w:hAnsi="Oswald"/>
          <w:i w:val="1"/>
          <w:sz w:val="28"/>
          <w:szCs w:val="28"/>
          <w:rtl w:val="0"/>
        </w:rPr>
        <w:t xml:space="preserve">Play for a chance to win a published game by one of our game designers!</w:t>
      </w:r>
    </w:p>
    <w:p w:rsidR="00000000" w:rsidDel="00000000" w:rsidP="00000000" w:rsidRDefault="00000000" w:rsidRPr="00000000" w14:paraId="00000003">
      <w:pPr>
        <w:spacing w:line="240" w:lineRule="auto"/>
        <w:ind w:left="720" w:firstLine="0"/>
        <w:jc w:val="center"/>
        <w:rPr>
          <w:rFonts w:ascii="Oswald" w:cs="Oswald" w:eastAsia="Oswald" w:hAnsi="Oswald"/>
          <w:i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Entry period. </w:t>
      </w:r>
      <w:r w:rsidDel="00000000" w:rsidR="00000000" w:rsidRPr="00000000">
        <w:rPr>
          <w:rFonts w:ascii="Times New Roman" w:cs="Times New Roman" w:eastAsia="Times New Roman" w:hAnsi="Times New Roman"/>
          <w:sz w:val="24"/>
          <w:szCs w:val="24"/>
          <w:rtl w:val="0"/>
        </w:rPr>
        <w:t xml:space="preserve">Sweepstakes begins May 22, 2020. All entries must be received by 3:00 pm PST on May 25, 2020. Attendees will receive an entry for every game they participate in under the Indie New Games Department at Strategicon. Ten winners will be chosen on May 25, 2020. Winners will be contacted by the email used to register for games via the Strategicon website. </w:t>
      </w:r>
    </w:p>
    <w:p w:rsidR="00000000" w:rsidDel="00000000" w:rsidP="00000000" w:rsidRDefault="00000000" w:rsidRPr="00000000" w14:paraId="0000000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w:t>
      </w:r>
      <w:r w:rsidDel="00000000" w:rsidR="00000000" w:rsidRPr="00000000">
        <w:rPr>
          <w:rFonts w:ascii="Times New Roman" w:cs="Times New Roman" w:eastAsia="Times New Roman" w:hAnsi="Times New Roman"/>
          <w:sz w:val="24"/>
          <w:szCs w:val="24"/>
          <w:rtl w:val="0"/>
        </w:rPr>
        <w:t xml:space="preserve"> NO PURCHASE IS NECESSARY TO ENTER. Entrants must be over 18 years of age, and a resident of the United States, on the date of entry.  Void where prohibited by law. By participating, entrants agree to abide by these Official Rules, the instructions on the Strategicon website, all terms and policies linked through the Sweepstakes Website, and the decisions of the sponsor, which are final and binding in all respects.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Prizes.</w:t>
      </w:r>
      <w:r w:rsidDel="00000000" w:rsidR="00000000" w:rsidRPr="00000000">
        <w:rPr>
          <w:rFonts w:ascii="Times New Roman" w:cs="Times New Roman" w:eastAsia="Times New Roman" w:hAnsi="Times New Roman"/>
          <w:sz w:val="24"/>
          <w:szCs w:val="24"/>
          <w:rtl w:val="0"/>
        </w:rPr>
        <w:t xml:space="preserve"> A total of ten </w:t>
      </w:r>
      <w:r w:rsidDel="00000000" w:rsidR="00000000" w:rsidRPr="00000000">
        <w:rPr>
          <w:rFonts w:ascii="Times New Roman" w:cs="Times New Roman" w:eastAsia="Times New Roman" w:hAnsi="Times New Roman"/>
          <w:sz w:val="24"/>
          <w:szCs w:val="24"/>
          <w:rtl w:val="0"/>
        </w:rPr>
        <w:t xml:space="preserve">prizes will be awarded to ten winners. The prize pool consists of two copies of Skully Bunnies, one Copy of Cat Lady, two copies of Upstaged!, one copy of Hurt ‘em!, three copies of Cat Rescue, and one copy of Trick-Taking the Trick Taking Game. Total retail value </w:t>
      </w:r>
      <w:r w:rsidDel="00000000" w:rsidR="00000000" w:rsidRPr="00000000">
        <w:rPr>
          <w:rFonts w:ascii="Times New Roman" w:cs="Times New Roman" w:eastAsia="Times New Roman" w:hAnsi="Times New Roman"/>
          <w:sz w:val="24"/>
          <w:szCs w:val="24"/>
          <w:rtl w:val="0"/>
        </w:rPr>
        <w:t xml:space="preserve">of all</w:t>
      </w:r>
      <w:r w:rsidDel="00000000" w:rsidR="00000000" w:rsidRPr="00000000">
        <w:rPr>
          <w:rFonts w:ascii="Times New Roman" w:cs="Times New Roman" w:eastAsia="Times New Roman" w:hAnsi="Times New Roman"/>
          <w:sz w:val="24"/>
          <w:szCs w:val="24"/>
          <w:rtl w:val="0"/>
        </w:rPr>
        <w:t xml:space="preserve"> prizes is $223.93. Residents of California will be able to pick up their prizes during the next non-virtual Strategicon convention, currently scheduled for September, 2020. Non-residents will have their prizes shipped to their mailing address as listed during the entry period. In the event that the next convention is cancelled or postponed, sweepstakes winners will have the option of having the prize shipping to their mailing address. If the winner is Los Angeles local, a no-contact drop-off can be arranged if requested. Prizes are offered “as is” with no warranty or guarantee, either express or implied. No substitution or transfer/assignment of prize by winner is permitted. Winner is solely responsible for all taxes (including federal, state, and local taxes) and any other unspecified costs and expenses associated with the acceptance and use of the prize.  </w:t>
      </w:r>
    </w:p>
    <w:p w:rsidR="00000000" w:rsidDel="00000000" w:rsidP="00000000" w:rsidRDefault="00000000" w:rsidRPr="00000000" w14:paraId="0000000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winners will be selected. </w:t>
      </w:r>
      <w:r w:rsidDel="00000000" w:rsidR="00000000" w:rsidRPr="00000000">
        <w:rPr>
          <w:rFonts w:ascii="Times New Roman" w:cs="Times New Roman" w:eastAsia="Times New Roman" w:hAnsi="Times New Roman"/>
          <w:sz w:val="24"/>
          <w:szCs w:val="24"/>
          <w:rtl w:val="0"/>
        </w:rPr>
        <w:t xml:space="preserve">Ten </w:t>
      </w:r>
      <w:r w:rsidDel="00000000" w:rsidR="00000000" w:rsidRPr="00000000">
        <w:rPr>
          <w:rFonts w:ascii="Times New Roman" w:cs="Times New Roman" w:eastAsia="Times New Roman" w:hAnsi="Times New Roman"/>
          <w:sz w:val="24"/>
          <w:szCs w:val="24"/>
          <w:rtl w:val="0"/>
        </w:rPr>
        <w:t xml:space="preserve">winners will be selected in a random drawing from all eligible entries received between May 22, 2020 and May 25, 2020. The drawing will be conducted on  May 25, 2020. </w:t>
      </w:r>
    </w:p>
    <w:p w:rsidR="00000000" w:rsidDel="00000000" w:rsidP="00000000" w:rsidRDefault="00000000" w:rsidRPr="00000000" w14:paraId="0000000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Odds of winning. </w:t>
      </w:r>
      <w:r w:rsidDel="00000000" w:rsidR="00000000" w:rsidRPr="00000000">
        <w:rPr>
          <w:rFonts w:ascii="Times New Roman" w:cs="Times New Roman" w:eastAsia="Times New Roman" w:hAnsi="Times New Roman"/>
          <w:sz w:val="24"/>
          <w:szCs w:val="24"/>
          <w:rtl w:val="0"/>
        </w:rPr>
        <w:t xml:space="preserve">Odds of winning depend on the total number of eligible entries received. Entry in the Sweepstakes does not constitute entry into any other promotion, contest or sweepstakes.</w:t>
      </w:r>
    </w:p>
    <w:p w:rsidR="00000000" w:rsidDel="00000000" w:rsidP="00000000" w:rsidRDefault="00000000" w:rsidRPr="00000000" w14:paraId="0000000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Notification of winners. </w:t>
      </w:r>
      <w:r w:rsidDel="00000000" w:rsidR="00000000" w:rsidRPr="00000000">
        <w:rPr>
          <w:rFonts w:ascii="Times New Roman" w:cs="Times New Roman" w:eastAsia="Times New Roman" w:hAnsi="Times New Roman"/>
          <w:sz w:val="24"/>
          <w:szCs w:val="24"/>
          <w:rtl w:val="0"/>
        </w:rPr>
        <w:t xml:space="preserve">Sweepstakes winners will be notified by email following the end of the Entry Period. Winner must </w:t>
      </w:r>
      <w:r w:rsidDel="00000000" w:rsidR="00000000" w:rsidRPr="00000000">
        <w:rPr>
          <w:rFonts w:ascii="Times New Roman" w:cs="Times New Roman" w:eastAsia="Times New Roman" w:hAnsi="Times New Roman"/>
          <w:sz w:val="24"/>
          <w:szCs w:val="24"/>
          <w:rtl w:val="0"/>
        </w:rPr>
        <w:t xml:space="preserve">claim their prize</w:t>
      </w:r>
      <w:r w:rsidDel="00000000" w:rsidR="00000000" w:rsidRPr="00000000">
        <w:rPr>
          <w:rFonts w:ascii="Times New Roman" w:cs="Times New Roman" w:eastAsia="Times New Roman" w:hAnsi="Times New Roman"/>
          <w:sz w:val="24"/>
          <w:szCs w:val="24"/>
          <w:rtl w:val="0"/>
        </w:rPr>
        <w:t xml:space="preserve"> by return email, with verification of valid U.S. mailing address, within five (5) days of Winner notification. If a winner is not available to accept the prize, Strategicon Conventions retains the right to revoke the prize and select an alternate winner through the same Sweepstakes process. </w:t>
      </w:r>
    </w:p>
    <w:p w:rsidR="00000000" w:rsidDel="00000000" w:rsidP="00000000" w:rsidRDefault="00000000" w:rsidRPr="00000000" w14:paraId="0000000A">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Sponsor/Administrator.</w:t>
      </w:r>
      <w:r w:rsidDel="00000000" w:rsidR="00000000" w:rsidRPr="00000000">
        <w:rPr>
          <w:rFonts w:ascii="Times New Roman" w:cs="Times New Roman" w:eastAsia="Times New Roman" w:hAnsi="Times New Roman"/>
          <w:sz w:val="24"/>
          <w:szCs w:val="24"/>
          <w:rtl w:val="0"/>
        </w:rPr>
        <w:t xml:space="preserve"> The sponsor and administrator of this Sweepstakes is Strategicon Conventions. Address:</w:t>
        <w:br w:type="textWrapping"/>
      </w:r>
      <w:r w:rsidDel="00000000" w:rsidR="00000000" w:rsidRPr="00000000">
        <w:rPr>
          <w:rFonts w:ascii="Times New Roman" w:cs="Times New Roman" w:eastAsia="Times New Roman" w:hAnsi="Times New Roman"/>
          <w:color w:val="333333"/>
          <w:sz w:val="24"/>
          <w:szCs w:val="24"/>
          <w:highlight w:val="white"/>
          <w:rtl w:val="0"/>
        </w:rPr>
        <w:t xml:space="preserve">5711 W Century Blvd. </w:t>
      </w:r>
    </w:p>
    <w:p w:rsidR="00000000" w:rsidDel="00000000" w:rsidP="00000000" w:rsidRDefault="00000000" w:rsidRPr="00000000" w14:paraId="0000000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Los Angeles, California 90045</w:t>
      </w: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to enter. </w:t>
      </w:r>
      <w:r w:rsidDel="00000000" w:rsidR="00000000" w:rsidRPr="00000000">
        <w:rPr>
          <w:rFonts w:ascii="Times New Roman" w:cs="Times New Roman" w:eastAsia="Times New Roman" w:hAnsi="Times New Roman"/>
          <w:sz w:val="24"/>
          <w:szCs w:val="24"/>
          <w:rtl w:val="0"/>
        </w:rPr>
        <w:t xml:space="preserve">Participants can enter the Sweepstakes by 1) registering for an Indie New Games event with a valid email address, AND 2) participating in the game. This process will include making a free account with the Strategicon website, and will ask for a first and last name, and email address. Free accounts and game sign-ups can be completed via </w:t>
      </w:r>
      <w:hyperlink r:id="rId6">
        <w:r w:rsidDel="00000000" w:rsidR="00000000" w:rsidRPr="00000000">
          <w:rPr>
            <w:rFonts w:ascii="Times New Roman" w:cs="Times New Roman" w:eastAsia="Times New Roman" w:hAnsi="Times New Roman"/>
            <w:color w:val="1155cc"/>
            <w:sz w:val="24"/>
            <w:szCs w:val="24"/>
            <w:u w:val="single"/>
            <w:rtl w:val="0"/>
          </w:rPr>
          <w:t xml:space="preserve">https://www.strategicon.net/</w:t>
        </w:r>
      </w:hyperlink>
      <w:r w:rsidDel="00000000" w:rsidR="00000000" w:rsidRPr="00000000">
        <w:rPr>
          <w:rFonts w:ascii="Times New Roman" w:cs="Times New Roman" w:eastAsia="Times New Roman" w:hAnsi="Times New Roman"/>
          <w:sz w:val="24"/>
          <w:szCs w:val="24"/>
          <w:rtl w:val="0"/>
        </w:rPr>
        <w:t xml:space="preserve">  Alternatively, participants may enter by submitting a mail-in entry via USPS. Each entry must include a first and last name and email address  CLEARLY PRINTED OR TYPED on a 3” x 5” card that is mailed in an envelope to:</w:t>
        <w:br w:type="textWrapping"/>
        <w:t xml:space="preserve">Sweepstakes Entry, Strategicon</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257 West Providencia Ave. </w:t>
      </w:r>
    </w:p>
    <w:p w:rsidR="00000000" w:rsidDel="00000000" w:rsidP="00000000" w:rsidRDefault="00000000" w:rsidRPr="00000000" w14:paraId="0000000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Burbank, CA 91502</w:t>
        <w:br w:type="textWrapping"/>
        <w:t xml:space="preserve">Only one mail-in entry can be submitted per envelope. All mail-in entries must be received by May 25, 2020. </w:t>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Publicity.</w:t>
      </w:r>
      <w:r w:rsidDel="00000000" w:rsidR="00000000" w:rsidRPr="00000000">
        <w:rPr>
          <w:rFonts w:ascii="Times New Roman" w:cs="Times New Roman" w:eastAsia="Times New Roman" w:hAnsi="Times New Roman"/>
          <w:sz w:val="24"/>
          <w:szCs w:val="24"/>
          <w:rtl w:val="0"/>
        </w:rPr>
        <w:t xml:space="preserve"> Except where prohibited, participation in the Sweepstakes constitutes winner’s consent to Strategicon’s use of the winner's name for publicity purposes in any medium, without further compensation.</w:t>
      </w:r>
    </w:p>
    <w:p w:rsidR="00000000" w:rsidDel="00000000" w:rsidP="00000000" w:rsidRDefault="00000000" w:rsidRPr="00000000" w14:paraId="0000001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Privacy.</w:t>
      </w:r>
      <w:r w:rsidDel="00000000" w:rsidR="00000000" w:rsidRPr="00000000">
        <w:rPr>
          <w:rFonts w:ascii="Times New Roman" w:cs="Times New Roman" w:eastAsia="Times New Roman" w:hAnsi="Times New Roman"/>
          <w:sz w:val="24"/>
          <w:szCs w:val="24"/>
          <w:rtl w:val="0"/>
        </w:rPr>
        <w:t xml:space="preserve"> Strategicon does</w:t>
      </w:r>
      <w:r w:rsidDel="00000000" w:rsidR="00000000" w:rsidRPr="00000000">
        <w:rPr>
          <w:rFonts w:ascii="Times New Roman" w:cs="Times New Roman" w:eastAsia="Times New Roman" w:hAnsi="Times New Roman"/>
          <w:sz w:val="24"/>
          <w:szCs w:val="24"/>
          <w:rtl w:val="0"/>
        </w:rPr>
        <w:t xml:space="preserve"> not sell, rent, trade, or share any information gathered on this site with any other organization for marketing purposes.</w:t>
      </w:r>
    </w:p>
    <w:p w:rsidR="00000000" w:rsidDel="00000000" w:rsidP="00000000" w:rsidRDefault="00000000" w:rsidRPr="00000000" w14:paraId="0000001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Conduct.</w:t>
      </w:r>
      <w:r w:rsidDel="00000000" w:rsidR="00000000" w:rsidRPr="00000000">
        <w:rPr>
          <w:rFonts w:ascii="Times New Roman" w:cs="Times New Roman" w:eastAsia="Times New Roman" w:hAnsi="Times New Roman"/>
          <w:sz w:val="24"/>
          <w:szCs w:val="24"/>
          <w:rtl w:val="0"/>
        </w:rPr>
        <w:t xml:space="preserve"> The Sponsor reserves the right, at its sole discretion, to disqualify, freeze, or prohibit the participation of any individual a) suspected of tampering with the entry process or the legitimate operation of the Sweepstakes; b) suspected of fraud, c) to be acting in any manner deemed by the Sponsor to be in violation of the Official Rule or Code of Conduct; c) to be acting in any manner deemed by the Sponsor to constitute unsportsmanlike or disruptive behavior, or with intent to annoy, abuse, threaten or harass any other person. </w:t>
      </w:r>
    </w:p>
    <w:p w:rsidR="00000000" w:rsidDel="00000000" w:rsidP="00000000" w:rsidRDefault="00000000" w:rsidRPr="00000000" w14:paraId="0000001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Terms and Limitations of Liability.</w:t>
      </w:r>
      <w:r w:rsidDel="00000000" w:rsidR="00000000" w:rsidRPr="00000000">
        <w:rPr>
          <w:rFonts w:ascii="Times New Roman" w:cs="Times New Roman" w:eastAsia="Times New Roman" w:hAnsi="Times New Roman"/>
          <w:sz w:val="24"/>
          <w:szCs w:val="24"/>
          <w:rtl w:val="0"/>
        </w:rPr>
        <w:t xml:space="preserve"> Strategicon Conventions</w:t>
      </w:r>
      <w:r w:rsidDel="00000000" w:rsidR="00000000" w:rsidRPr="00000000">
        <w:rPr>
          <w:rFonts w:ascii="Times New Roman" w:cs="Times New Roman" w:eastAsia="Times New Roman" w:hAnsi="Times New Roman"/>
          <w:sz w:val="24"/>
          <w:szCs w:val="24"/>
          <w:rtl w:val="0"/>
        </w:rPr>
        <w:t xml:space="preserve"> is not responsible for any typographical or other errors in the offering or the announcement of any prize or in the administration of the giveaway, whether caused by computer, technical or human error. Winner assumes all liability and agrees to release and hold Strategicon Conventions harmless for any injury or damage caused, or claimed to be caused, by participation in this giveaway or use or redemption of any prize. Strategicon Conventions is not responsible for late, lost, damaged, incomplete, illegible, faulty, or incorrect transmissions, whether submitted online or via USPS or any other method, incorrect announcements of any kind, technical hardware or software failures of any kind, any damage to any person's computer related to or resulting from participating in the online portion of the Sweepstakes, lost or unavailable network connections, or failed, incomplete, garbled or delayed computer transmission that may limit a user's ability to participate in the giveaway whether caused by computer, technical or human error. All terms of giveaway shall be construed according to, and any disputes shall be subject to, the laws of the State of California. Strategicon Conventions reserves the right to cancel or modify the Sweepstakes for any reason, including but not limited to, if fraud, misconduct or technical failures destroy the integrity of the Sweepstakes; or if a computer virus, bug, wireless failure, or other technical problem corrupts the administration, security, or proper administration of the sweepstakes as determined by Strategicon Conventions in its sole discretion. </w:t>
      </w: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rategicon.net/"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